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CD" w:rsidRDefault="00AB38CD" w:rsidP="001776E8">
      <w:pPr>
        <w:bidi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</w:p>
    <w:p w:rsidR="00AC71A7" w:rsidRPr="00D6052B" w:rsidRDefault="001776E8" w:rsidP="00AB38CD">
      <w:pPr>
        <w:bidi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  <w:r w:rsidRPr="00D6052B">
        <w:rPr>
          <w:rFonts w:ascii="Arial" w:hAnsi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1F0A5112" wp14:editId="69D4D051">
            <wp:simplePos x="0" y="0"/>
            <wp:positionH relativeFrom="column">
              <wp:posOffset>-467995</wp:posOffset>
            </wp:positionH>
            <wp:positionV relativeFrom="paragraph">
              <wp:posOffset>-2540</wp:posOffset>
            </wp:positionV>
            <wp:extent cx="687669" cy="714375"/>
            <wp:effectExtent l="0" t="0" r="0" b="0"/>
            <wp:wrapNone/>
            <wp:docPr id="2" name="Picture 2" descr="arm last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 last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6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1A7" w:rsidRPr="00D6052B">
        <w:rPr>
          <w:rFonts w:ascii="Arial" w:hAnsi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99008E7" wp14:editId="75B24408">
            <wp:simplePos x="0" y="0"/>
            <wp:positionH relativeFrom="margin">
              <wp:posOffset>5643880</wp:posOffset>
            </wp:positionH>
            <wp:positionV relativeFrom="paragraph">
              <wp:posOffset>11430</wp:posOffset>
            </wp:positionV>
            <wp:extent cx="785946" cy="771525"/>
            <wp:effectExtent l="0" t="0" r="0" b="0"/>
            <wp:wrapNone/>
            <wp:docPr id="4" name="Picture 0" descr="Afghanistan's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istan's mark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94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1A7" w:rsidRPr="00D6052B">
        <w:rPr>
          <w:rFonts w:ascii="Microsoft Uighur" w:hAnsi="Microsoft Uighur" w:cs="Microsoft Uighur" w:hint="cs"/>
          <w:b/>
          <w:bCs/>
          <w:sz w:val="32"/>
          <w:szCs w:val="32"/>
          <w:rtl/>
          <w:lang w:bidi="fa-IR"/>
        </w:rPr>
        <w:t>دولت جمهوری اسلامی افغانستان</w:t>
      </w:r>
    </w:p>
    <w:p w:rsidR="00AC71A7" w:rsidRPr="00D6052B" w:rsidRDefault="00AC71A7" w:rsidP="001776E8">
      <w:pPr>
        <w:bidi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  <w:r w:rsidRPr="00D6052B">
        <w:rPr>
          <w:rFonts w:ascii="Microsoft Uighur" w:hAnsi="Microsoft Uighur" w:cs="Microsoft Uighur" w:hint="cs"/>
          <w:b/>
          <w:bCs/>
          <w:sz w:val="32"/>
          <w:szCs w:val="32"/>
          <w:rtl/>
          <w:lang w:bidi="fa-IR"/>
        </w:rPr>
        <w:t>وزارت تحصیلات عالی</w:t>
      </w:r>
    </w:p>
    <w:p w:rsidR="00AC71A7" w:rsidRPr="00D6052B" w:rsidRDefault="00AC71A7" w:rsidP="001776E8">
      <w:pPr>
        <w:bidi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  <w:r w:rsidRPr="00D6052B">
        <w:rPr>
          <w:rFonts w:ascii="Microsoft Uighur" w:hAnsi="Microsoft Uighur" w:cs="Microsoft Uighur" w:hint="cs"/>
          <w:b/>
          <w:bCs/>
          <w:sz w:val="32"/>
          <w:szCs w:val="32"/>
          <w:rtl/>
          <w:lang w:bidi="fa-IR"/>
        </w:rPr>
        <w:t>ریاست پوهنتون علوم طبی کابل « ابو علی ابن سینا »</w:t>
      </w:r>
    </w:p>
    <w:p w:rsidR="00AC71A7" w:rsidRPr="00D6052B" w:rsidRDefault="00AC71A7" w:rsidP="001776E8">
      <w:pPr>
        <w:bidi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  <w:r w:rsidRPr="00D6052B">
        <w:rPr>
          <w:rFonts w:ascii="Microsoft Uighur" w:hAnsi="Microsoft Uighur" w:cs="Microsoft Uighur" w:hint="cs"/>
          <w:b/>
          <w:bCs/>
          <w:sz w:val="32"/>
          <w:szCs w:val="32"/>
          <w:rtl/>
          <w:lang w:bidi="fa-IR"/>
        </w:rPr>
        <w:t>معاونیت مالی و اداری</w:t>
      </w:r>
    </w:p>
    <w:p w:rsidR="00AC71A7" w:rsidRPr="00D6052B" w:rsidRDefault="00AC71A7" w:rsidP="001776E8">
      <w:pPr>
        <w:bidi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  <w:r w:rsidRPr="00D6052B">
        <w:rPr>
          <w:rFonts w:ascii="Microsoft Uighur" w:hAnsi="Microsoft Uighur" w:cs="Microsoft Uighur" w:hint="cs"/>
          <w:b/>
          <w:bCs/>
          <w:sz w:val="32"/>
          <w:szCs w:val="32"/>
          <w:rtl/>
          <w:lang w:bidi="fa-IR"/>
        </w:rPr>
        <w:t>آمریت منابع بشری</w:t>
      </w:r>
    </w:p>
    <w:p w:rsidR="00AC71A7" w:rsidRPr="00D6052B" w:rsidRDefault="00AC71A7" w:rsidP="001776E8">
      <w:pPr>
        <w:pBdr>
          <w:bottom w:val="single" w:sz="6" w:space="1" w:color="auto"/>
        </w:pBdr>
        <w:bidi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  <w:r w:rsidRPr="00D6052B">
        <w:rPr>
          <w:rFonts w:ascii="Microsoft Uighur" w:hAnsi="Microsoft Uighur" w:cs="Microsoft Uighur" w:hint="cs"/>
          <w:b/>
          <w:bCs/>
          <w:sz w:val="32"/>
          <w:szCs w:val="32"/>
          <w:rtl/>
          <w:lang w:bidi="fa-IR"/>
        </w:rPr>
        <w:t>مدیریت عمومی استخدام</w:t>
      </w:r>
    </w:p>
    <w:p w:rsidR="00644430" w:rsidRDefault="001776E8" w:rsidP="00644430">
      <w:pPr>
        <w:bidi/>
        <w:spacing w:before="240" w:line="360" w:lineRule="auto"/>
        <w:ind w:left="-563" w:right="-567" w:hanging="283"/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       </w:t>
      </w:r>
      <w:r w:rsidR="00C220C0" w:rsidRPr="00A4105B">
        <w:rPr>
          <w:rFonts w:ascii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رهنمود تسلیم دهی </w:t>
      </w:r>
      <w:r w:rsidR="00A4105B">
        <w:rPr>
          <w:rFonts w:ascii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فورم درخواستی و اسناد مورد نیاز</w:t>
      </w:r>
    </w:p>
    <w:p w:rsidR="00C220C0" w:rsidRPr="00644430" w:rsidRDefault="00644430" w:rsidP="00644430">
      <w:pPr>
        <w:bidi/>
        <w:spacing w:line="360" w:lineRule="auto"/>
        <w:ind w:left="-563" w:right="-567" w:hanging="283"/>
        <w:rPr>
          <w:rFonts w:ascii="Times New Roman" w:hAnsi="Times New Roman" w:cs="B Nazanin"/>
          <w:b/>
          <w:bCs/>
          <w:color w:val="000000"/>
          <w:sz w:val="28"/>
          <w:szCs w:val="28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    </w:t>
      </w:r>
      <w:r w:rsid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از تمام متقاضیان واجد شرایط، 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جهت اشتراک در</w:t>
      </w:r>
      <w:r w:rsidR="002463B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پروسه 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امتحان رقابت آزاد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بست</w:t>
      </w:r>
      <w:r w:rsidR="00A4105B">
        <w:rPr>
          <w:rFonts w:ascii="Times New Roman" w:hAnsi="Times New Roman" w:cs="B Nazanin"/>
          <w:color w:val="000000"/>
          <w:sz w:val="24"/>
          <w:szCs w:val="24"/>
          <w:rtl/>
          <w:lang w:bidi="fa-IR"/>
        </w:rPr>
        <w:softHyphen/>
      </w:r>
      <w:r w:rsidR="002463B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های</w:t>
      </w:r>
      <w:r w:rsid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مسلکی</w:t>
      </w:r>
      <w:r w:rsidR="002463B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620256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رتبه (سوم،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چهارم</w:t>
      </w:r>
      <w:r w:rsidR="002812F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و پنجم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) </w:t>
      </w:r>
      <w:r w:rsidR="002812F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پوهنتون علوم طبی کابل</w:t>
      </w:r>
      <w:r w:rsid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"ابو علی ابن سینا"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 که از طریق</w:t>
      </w:r>
      <w:r w:rsidR="002812F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آمریت منابع بشری</w:t>
      </w:r>
      <w:r w:rsid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،</w:t>
      </w:r>
      <w:r w:rsidR="002812F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پوهنتون </w:t>
      </w:r>
      <w:r w:rsidR="00A4105B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علوم طبی کابل</w:t>
      </w:r>
      <w:r w:rsid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"ابو علی ابن سینا"</w:t>
      </w:r>
      <w:r w:rsidR="00A4105B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 </w:t>
      </w:r>
      <w:r w:rsidR="002812F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اعلان گردیده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، رسانیده می ‌شود تا مراتب آتی را جداً رعایت نمایند</w:t>
      </w:r>
      <w:r w:rsidR="002463B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:</w:t>
      </w:r>
    </w:p>
    <w:p w:rsidR="00C220C0" w:rsidRPr="00A4105B" w:rsidRDefault="00C220C0" w:rsidP="00D6052B">
      <w:pPr>
        <w:numPr>
          <w:ilvl w:val="0"/>
          <w:numId w:val="2"/>
        </w:numPr>
        <w:tabs>
          <w:tab w:val="right" w:pos="720"/>
        </w:tabs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مطابق ماده دوم فرمان شماره 92 مقام عالی ریاست جمهوری "هرگاه کاندیدان بست‌</w:t>
      </w:r>
      <w:r w:rsidR="002463B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های خدمات ملکی، بست‌های نظامی در جریان پروسه تعیینات با استفاده از واسطه در تقررشان اقدام نمایند، از اشتراک در پروسه رقابتی همان بست محروم می‌گردند".</w:t>
      </w:r>
    </w:p>
    <w:p w:rsidR="00C220C0" w:rsidRPr="00A4105B" w:rsidRDefault="00A4105B" w:rsidP="00D6052B">
      <w:pPr>
        <w:numPr>
          <w:ilvl w:val="0"/>
          <w:numId w:val="2"/>
        </w:numPr>
        <w:tabs>
          <w:tab w:val="right" w:pos="720"/>
        </w:tabs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کاندیدا های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محترم مکلف هستند</w:t>
      </w:r>
      <w:r w:rsidR="00B0242D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تا از فورم رسمی بست</w:t>
      </w:r>
      <w:r>
        <w:rPr>
          <w:rFonts w:ascii="Times New Roman" w:hAnsi="Times New Roman" w:cs="B Nazanin"/>
          <w:color w:val="000000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ه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ای خدمات ملکی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،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وزرات تحصیلات عالی  استفاده نمایند. جهت دریافت فورم </w:t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به</w:t>
      </w:r>
      <w:r w:rsidR="003E53F1">
        <w:rPr>
          <w:rFonts w:ascii="Times New Roman" w:hAnsi="Times New Roman" w:cs="B Nazanin"/>
          <w:color w:val="000000"/>
          <w:sz w:val="24"/>
          <w:szCs w:val="24"/>
          <w:rtl/>
          <w:lang w:bidi="fa-IR"/>
        </w:rPr>
        <w:softHyphen/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صورت حضوری در آمریت منابع بشری، پوهنتون علوم طبی کابل " ابو علی ابن سینا" مراجعه نمایند و یا جهت دریافت فورم درخواستی به</w:t>
      </w:r>
      <w:r w:rsidR="003E53F1">
        <w:rPr>
          <w:rFonts w:ascii="Times New Roman" w:hAnsi="Times New Roman" w:cs="B Nazanin"/>
          <w:color w:val="000000"/>
          <w:sz w:val="24"/>
          <w:szCs w:val="24"/>
          <w:rtl/>
          <w:lang w:bidi="fa-IR"/>
        </w:rPr>
        <w:softHyphen/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صورت آنلاین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703657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به بخش کاریابی ویب سایت</w:t>
      </w:r>
      <w:r w:rsidR="003E53F1">
        <w:rPr>
          <w:rFonts w:ascii="Times New Roman" w:hAnsi="Times New Roman" w:cs="B Nazanin"/>
          <w:color w:val="000000"/>
          <w:sz w:val="24"/>
          <w:szCs w:val="24"/>
          <w:rtl/>
          <w:lang w:bidi="fa-IR"/>
        </w:rPr>
        <w:softHyphen/>
      </w:r>
      <w:r w:rsidR="00703657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وزارت تحصیلات عالی</w:t>
      </w:r>
      <w:r w:rsidR="00D6052B">
        <w:rPr>
          <w:rFonts w:ascii="Times New Roman" w:hAnsi="Times New Roman" w:cs="B Nazanin"/>
          <w:color w:val="000000"/>
          <w:sz w:val="24"/>
          <w:szCs w:val="24"/>
          <w:lang w:bidi="fa-IR"/>
        </w:rPr>
        <w:t>(</w:t>
      </w:r>
      <w:hyperlink r:id="rId7" w:history="1">
        <w:r w:rsidR="00D6052B" w:rsidRPr="00D77F72">
          <w:rPr>
            <w:rStyle w:val="Hyperlink"/>
            <w:rFonts w:ascii="Times New Roman" w:hAnsi="Times New Roman" w:cs="B Nazanin"/>
            <w:sz w:val="24"/>
            <w:szCs w:val="24"/>
            <w:lang w:bidi="fa-IR"/>
          </w:rPr>
          <w:t>www.mohe.gov.af</w:t>
        </w:r>
      </w:hyperlink>
      <w:r w:rsidR="00D6052B">
        <w:rPr>
          <w:rFonts w:ascii="Times New Roman" w:hAnsi="Times New Roman" w:cs="B Nazanin"/>
          <w:color w:val="000000"/>
          <w:sz w:val="24"/>
          <w:szCs w:val="24"/>
          <w:lang w:bidi="fa-IR"/>
        </w:rPr>
        <w:t>)</w:t>
      </w:r>
      <w:r w:rsidR="00D6052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، ویب سایت پوهنتون علوم طبی کابل "ابو علی ابن سینا</w:t>
      </w:r>
      <w:r w:rsidR="00D6052B">
        <w:rPr>
          <w:rFonts w:ascii="Times New Roman" w:hAnsi="Times New Roman" w:cs="Cambria" w:hint="cs"/>
          <w:color w:val="000000"/>
          <w:sz w:val="24"/>
          <w:szCs w:val="24"/>
          <w:rtl/>
          <w:lang w:bidi="fa-IR"/>
        </w:rPr>
        <w:t>"</w:t>
      </w:r>
      <w:r w:rsidR="003E53F1" w:rsidRPr="00A4105B">
        <w:rPr>
          <w:rFonts w:cs="B Nazanin"/>
        </w:rPr>
        <w:t xml:space="preserve"> </w:t>
      </w:r>
      <w:hyperlink r:id="rId8" w:history="1">
        <w:r w:rsidR="00A000CE" w:rsidRPr="00E76E29">
          <w:rPr>
            <w:rStyle w:val="Hyperlink"/>
            <w:rFonts w:cs="B Nazanin"/>
          </w:rPr>
          <w:t>www.kmus.edu.af</w:t>
        </w:r>
      </w:hyperlink>
      <w:r w:rsidR="003E53F1" w:rsidRPr="00A4105B">
        <w:rPr>
          <w:rFonts w:cs="B Nazanin"/>
        </w:rPr>
        <w:t xml:space="preserve"> )</w:t>
      </w:r>
      <w:r w:rsidR="00703657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D6052B">
        <w:rPr>
          <w:rFonts w:ascii="Times New Roman" w:hAnsi="Times New Roman" w:cs="B Nazanin"/>
          <w:color w:val="000000"/>
          <w:sz w:val="24"/>
          <w:szCs w:val="24"/>
          <w:lang w:bidi="fa-IR"/>
        </w:rPr>
        <w:t>(</w:t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و ویب سایت کمیسیون محترم مستقل  اصلاحات اداری و خدمات ملکی </w:t>
      </w:r>
      <w:r w:rsidR="003E53F1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ps-AF"/>
        </w:rPr>
        <w:t>(</w:t>
      </w:r>
      <w:r w:rsidR="003E53F1" w:rsidRPr="00A4105B">
        <w:rPr>
          <w:rFonts w:ascii="Times New Roman" w:hAnsi="Times New Roman" w:cs="B Nazanin"/>
          <w:color w:val="000000"/>
          <w:sz w:val="24"/>
          <w:szCs w:val="24"/>
          <w:lang w:bidi="ps-AF"/>
        </w:rPr>
        <w:t>iarcsc.gov.af</w:t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) </w:t>
      </w:r>
      <w:r w:rsidR="00703657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مراجعه نمایند.</w:t>
      </w:r>
      <w:r w:rsidR="00176F8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</w:p>
    <w:p w:rsidR="00C220C0" w:rsidRPr="00182DA8" w:rsidRDefault="00C220C0" w:rsidP="00644430">
      <w:pPr>
        <w:numPr>
          <w:ilvl w:val="0"/>
          <w:numId w:val="2"/>
        </w:numPr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کاندیدان محترم فورم کاریابی بست های خدمات ملکی </w:t>
      </w:r>
      <w:r w:rsidR="00FE6A37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پوهنتون علوم طبی کابل</w:t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"ابو علی ابن سینا"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را بعد</w:t>
      </w:r>
      <w:r w:rsidR="00FE6A37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از خانه پری دقیق</w:t>
      </w:r>
      <w:r w:rsidR="00634644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، متمم</w:t>
      </w:r>
      <w:r w:rsidR="00B0242D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 اسناد تحصیلی و تجربه کاری 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قبل از ختم </w:t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میعاد معینه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اعلان  به ایمیل </w:t>
      </w:r>
      <w:r w:rsidR="00182DA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آدرس: </w:t>
      </w:r>
      <w:r w:rsidR="00182DA8">
        <w:rPr>
          <w:rFonts w:ascii="Times New Roman" w:hAnsi="Times New Roman" w:cs="B Nazanin"/>
          <w:color w:val="000000"/>
          <w:sz w:val="24"/>
          <w:szCs w:val="24"/>
          <w:lang w:bidi="fa-IR"/>
        </w:rPr>
        <w:t xml:space="preserve">kmu.hr22@gmail.com </w:t>
      </w:r>
      <w:r w:rsidR="00182DA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ارسال</w:t>
      </w:r>
      <w:r w:rsidRPr="00182DA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نمایند</w:t>
      </w:r>
      <w:r w:rsidR="00B0242D" w:rsidRPr="00182DA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. قابل ذکر است که</w:t>
      </w:r>
      <w:r w:rsidR="00182DA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در موضوع (</w:t>
      </w:r>
      <w:r w:rsidR="00182DA8">
        <w:rPr>
          <w:rFonts w:ascii="Times New Roman" w:hAnsi="Times New Roman" w:cs="B Nazanin"/>
          <w:color w:val="000000"/>
          <w:sz w:val="24"/>
          <w:szCs w:val="24"/>
          <w:lang w:bidi="fa-IR"/>
        </w:rPr>
        <w:t>subject</w:t>
      </w:r>
      <w:r w:rsidR="00182DA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) ایمی</w:t>
      </w:r>
      <w:r w:rsidR="00644430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ل نام بست مورد نظر را درج کنید</w:t>
      </w:r>
      <w:r w:rsidR="00936CBD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در غیر آنصورت اسناد شما مورد ارزیابی قرار نخواهد گرفت</w:t>
      </w:r>
      <w:r w:rsidR="00644430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. </w:t>
      </w:r>
      <w:r w:rsidR="00B0242D" w:rsidRPr="00182DA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حجم اسناد ارسالی بیشتر از </w:t>
      </w:r>
      <w:r w:rsidR="00B0242D" w:rsidRPr="00182DA8">
        <w:rPr>
          <w:rFonts w:ascii="Times New Roman" w:hAnsi="Times New Roman" w:cs="B Nazanin"/>
          <w:color w:val="000000"/>
          <w:sz w:val="24"/>
          <w:szCs w:val="24"/>
          <w:lang w:bidi="fa-IR"/>
        </w:rPr>
        <w:t>5 MB</w:t>
      </w:r>
      <w:r w:rsidR="00703657" w:rsidRPr="00182DA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644430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نباشد و تمام اسناد به فارمت </w:t>
      </w:r>
      <w:r w:rsidR="00644430">
        <w:rPr>
          <w:rFonts w:ascii="Times New Roman" w:hAnsi="Times New Roman" w:cs="B Nazanin"/>
          <w:color w:val="000000"/>
          <w:sz w:val="24"/>
          <w:szCs w:val="24"/>
          <w:lang w:bidi="fa-IR"/>
        </w:rPr>
        <w:t>pdf</w:t>
      </w:r>
      <w:r w:rsidR="00644430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تنظیم گردد.</w:t>
      </w:r>
      <w:bookmarkStart w:id="0" w:name="_GoBack"/>
      <w:bookmarkEnd w:id="0"/>
    </w:p>
    <w:p w:rsidR="00AC71A7" w:rsidRDefault="009C6D3D" w:rsidP="00D6052B">
      <w:pPr>
        <w:numPr>
          <w:ilvl w:val="0"/>
          <w:numId w:val="2"/>
        </w:numPr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اسناد </w:t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تعلیمی/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تحصیلی با</w:t>
      </w:r>
      <w:r w:rsidR="002463B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ید تائید شده </w:t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وزارت معارف/ </w:t>
      </w:r>
      <w:r w:rsidR="002463B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وزارت  تحصیلات عالی</w:t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و یا سایر مراجع ذیربط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باش</w:t>
      </w:r>
      <w:r w:rsidR="003E53F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ن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د. </w:t>
      </w:r>
    </w:p>
    <w:p w:rsidR="00AC71A7" w:rsidRDefault="003E53F1" w:rsidP="00D6052B">
      <w:pPr>
        <w:numPr>
          <w:ilvl w:val="0"/>
          <w:numId w:val="2"/>
        </w:numPr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متقاضیانی</w:t>
      </w:r>
      <w:r>
        <w:rPr>
          <w:rFonts w:ascii="Times New Roman" w:hAnsi="Times New Roman" w:cs="B Nazanin"/>
          <w:color w:val="000000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که در ادارات دولتی دارای تجربه کاری</w:t>
      </w:r>
      <w:r w:rsidR="009C6D3D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باش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ن</w:t>
      </w:r>
      <w:r w:rsidR="009C6D3D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د، فورم خلص سوانح تائید شده </w:t>
      </w:r>
      <w:r w:rsidR="00AC71A7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که از صدور آن بیشتر از شش ما</w:t>
      </w:r>
      <w:r w:rsidR="00182DA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ه سپری نشده باشد، ارائیه نمایند.</w:t>
      </w:r>
    </w:p>
    <w:p w:rsidR="00C220C0" w:rsidRPr="00A4105B" w:rsidRDefault="00AC71A7" w:rsidP="00D6052B">
      <w:pPr>
        <w:numPr>
          <w:ilvl w:val="0"/>
          <w:numId w:val="2"/>
        </w:numPr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متقاضیان</w:t>
      </w:r>
      <w:r>
        <w:rPr>
          <w:rFonts w:ascii="Times New Roman" w:hAnsi="Times New Roman" w:cs="B Nazanin"/>
          <w:color w:val="000000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که در شرکت</w:t>
      </w:r>
      <w:r>
        <w:rPr>
          <w:rFonts w:ascii="Times New Roman" w:hAnsi="Times New Roman" w:cs="B Nazanin"/>
          <w:color w:val="000000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ها و موسسات خصوصی دارای تجربه کاری می</w:t>
      </w:r>
      <w:r>
        <w:rPr>
          <w:rFonts w:ascii="Times New Roman" w:hAnsi="Times New Roman" w:cs="B Nazanin"/>
          <w:color w:val="000000"/>
          <w:sz w:val="24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باشند، </w:t>
      </w:r>
      <w:r w:rsidR="002463B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کاپی قرار داد</w:t>
      </w:r>
      <w:r w:rsidR="009C6D3D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کار </w:t>
      </w:r>
      <w:r w:rsidR="002463B8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و اسناد معتبر که وزارت صحت عامه و یا سایر مراجع ذیربط از ثبت و راجستر شرکت/موسسه متذکره تصدیق نموده باشد، نیز ارائیه نمایند.</w:t>
      </w:r>
      <w:r w:rsidR="009C6D3D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. </w:t>
      </w:r>
      <w:r w:rsidR="009C6D3D" w:rsidRPr="00A4105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از ارسال تصدیق نامه ها، تقدی</w:t>
      </w:r>
      <w:r w:rsidR="00703657" w:rsidRPr="00A4105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ر نامه ها و سایر اسناد اضافی جد</w:t>
      </w:r>
      <w:r w:rsidR="009C6D3D" w:rsidRPr="00A4105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آ خود</w:t>
      </w:r>
      <w:r w:rsidR="00703657" w:rsidRPr="00A4105B">
        <w:rPr>
          <w:rFonts w:ascii="Times New Roman" w:hAnsi="Times New Roman" w:cs="B Nazanin"/>
          <w:b/>
          <w:bCs/>
          <w:color w:val="000000"/>
          <w:sz w:val="24"/>
          <w:szCs w:val="24"/>
          <w:lang w:bidi="fa-IR"/>
        </w:rPr>
        <w:t xml:space="preserve"> </w:t>
      </w:r>
      <w:r w:rsidR="00703657" w:rsidRPr="00A4105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داری نمائی</w:t>
      </w:r>
      <w:r w:rsidR="009C6D3D" w:rsidRPr="00A4105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د.</w:t>
      </w:r>
      <w:r w:rsidR="009C6D3D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</w:p>
    <w:p w:rsidR="00C220C0" w:rsidRPr="00A4105B" w:rsidRDefault="00C220C0" w:rsidP="00D6052B">
      <w:pPr>
        <w:numPr>
          <w:ilvl w:val="0"/>
          <w:numId w:val="2"/>
        </w:numPr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اسناد تحصیلی خارج مرز که</w:t>
      </w:r>
      <w:r w:rsidR="00634644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از جانب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وزارت تحصیلات عالی ارزیابی گردیده باشد، کاپی اسناد تحصیلی و کاپی مکتوب ارزیابی را یکجا ضم فورم درخواستی نمایند</w:t>
      </w:r>
      <w:r w:rsidRPr="00A4105B">
        <w:rPr>
          <w:rFonts w:ascii="Times New Roman" w:hAnsi="Times New Roman" w:cs="B Nazanin"/>
          <w:color w:val="000000"/>
          <w:sz w:val="24"/>
          <w:szCs w:val="24"/>
          <w:lang w:bidi="fa-IR"/>
        </w:rPr>
        <w:t>.</w:t>
      </w:r>
    </w:p>
    <w:p w:rsidR="00C220C0" w:rsidRPr="00A4105B" w:rsidRDefault="002463B8" w:rsidP="00D6052B">
      <w:pPr>
        <w:numPr>
          <w:ilvl w:val="0"/>
          <w:numId w:val="2"/>
        </w:numPr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هر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گاه اس</w:t>
      </w:r>
      <w:r w:rsidR="00AC71A7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ناد تحصیلی و سوابق کاری کاندیدا ها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مشکوک به نظر برسد بعد</w:t>
      </w:r>
      <w:r w:rsidR="00736241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از معلومات دقیق از مراجع مربوط، جهت روشن شدن موضوع به ارگان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‌های عدلی و قضایی معرفی می‌گردند</w:t>
      </w:r>
      <w:r w:rsidR="00C220C0" w:rsidRPr="00A4105B">
        <w:rPr>
          <w:rFonts w:ascii="Times New Roman" w:hAnsi="Times New Roman" w:cs="B Nazanin"/>
          <w:color w:val="000000"/>
          <w:sz w:val="24"/>
          <w:szCs w:val="24"/>
          <w:lang w:bidi="fa-IR"/>
        </w:rPr>
        <w:t>.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</w:p>
    <w:p w:rsidR="00C220C0" w:rsidRPr="00A4105B" w:rsidRDefault="00634644" w:rsidP="00D6052B">
      <w:pPr>
        <w:numPr>
          <w:ilvl w:val="0"/>
          <w:numId w:val="2"/>
        </w:numPr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کاندیدان محترم  کاپی اسناد 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را که ارا</w:t>
      </w:r>
      <w:r w:rsidR="00AC71A7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ئ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یه می‌دارند،</w:t>
      </w: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باید </w:t>
      </w:r>
      <w:r w:rsidR="00C220C0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روشن و قابل خوانش باشد، </w:t>
      </w:r>
    </w:p>
    <w:p w:rsidR="00F674DE" w:rsidRPr="00D6052B" w:rsidRDefault="00634644" w:rsidP="00D6052B">
      <w:pPr>
        <w:pStyle w:val="ListParagraph"/>
        <w:numPr>
          <w:ilvl w:val="0"/>
          <w:numId w:val="2"/>
        </w:numPr>
        <w:bidi/>
        <w:ind w:left="-279" w:right="-567" w:hanging="284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متقاضیان </w:t>
      </w:r>
      <w:r w:rsidR="00CA19BB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محترم در صورت</w:t>
      </w:r>
      <w:r w:rsidR="00AC71A7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ی،</w:t>
      </w:r>
      <w:r w:rsidR="00CA19BB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ضرورت به شماره (</w:t>
      </w:r>
      <w:r w:rsidR="00736241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0747686764</w:t>
      </w:r>
      <w:r w:rsidR="00CA19BB" w:rsidRPr="00A4105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) تماس گرفته حل مطلب نمایند.</w:t>
      </w:r>
    </w:p>
    <w:sectPr w:rsidR="00F674DE" w:rsidRPr="00D6052B" w:rsidSect="00D6052B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24B"/>
    <w:multiLevelType w:val="hybridMultilevel"/>
    <w:tmpl w:val="961AF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CD78AC"/>
    <w:multiLevelType w:val="hybridMultilevel"/>
    <w:tmpl w:val="4E92C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4337E8"/>
    <w:multiLevelType w:val="hybridMultilevel"/>
    <w:tmpl w:val="199A9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C0"/>
    <w:rsid w:val="00171CF3"/>
    <w:rsid w:val="00176F80"/>
    <w:rsid w:val="001776E8"/>
    <w:rsid w:val="00182DA8"/>
    <w:rsid w:val="002103B6"/>
    <w:rsid w:val="002463B8"/>
    <w:rsid w:val="002812F8"/>
    <w:rsid w:val="003E53F1"/>
    <w:rsid w:val="00620256"/>
    <w:rsid w:val="00634644"/>
    <w:rsid w:val="00644430"/>
    <w:rsid w:val="00703657"/>
    <w:rsid w:val="00736241"/>
    <w:rsid w:val="007939ED"/>
    <w:rsid w:val="008C6813"/>
    <w:rsid w:val="00936CBD"/>
    <w:rsid w:val="009C6D3D"/>
    <w:rsid w:val="00A000CE"/>
    <w:rsid w:val="00A4105B"/>
    <w:rsid w:val="00AB38CD"/>
    <w:rsid w:val="00AC71A7"/>
    <w:rsid w:val="00B0242D"/>
    <w:rsid w:val="00C220C0"/>
    <w:rsid w:val="00C34568"/>
    <w:rsid w:val="00CA19BB"/>
    <w:rsid w:val="00CE503E"/>
    <w:rsid w:val="00D16D5C"/>
    <w:rsid w:val="00D6052B"/>
    <w:rsid w:val="00F674DE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C42F4-7774-45BF-B682-D72444AE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C0"/>
    <w:pPr>
      <w:spacing w:after="0" w:line="276" w:lineRule="auto"/>
      <w:ind w:left="72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0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9B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s.edu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he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</dc:creator>
  <cp:keywords/>
  <dc:description/>
  <cp:lastModifiedBy>Zahir Talash</cp:lastModifiedBy>
  <cp:revision>8</cp:revision>
  <cp:lastPrinted>2019-02-04T05:42:00Z</cp:lastPrinted>
  <dcterms:created xsi:type="dcterms:W3CDTF">2019-02-04T05:43:00Z</dcterms:created>
  <dcterms:modified xsi:type="dcterms:W3CDTF">2020-08-23T10:22:00Z</dcterms:modified>
</cp:coreProperties>
</file>